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8A" w:rsidRDefault="0093768A" w:rsidP="0093768A">
      <w:pPr>
        <w:spacing w:line="440" w:lineRule="exact"/>
        <w:jc w:val="center"/>
        <w:rPr>
          <w:rFonts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</w:rPr>
        <w:t>金色的鱼钩</w:t>
      </w:r>
    </w:p>
    <w:p w:rsidR="0093768A" w:rsidRDefault="0093768A" w:rsidP="0093768A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 xml:space="preserve">[目标预设] 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１</w:t>
      </w:r>
      <w:r>
        <w:rPr>
          <w:rFonts w:hint="eastAsia"/>
          <w:sz w:val="28"/>
        </w:rPr>
        <w:t>．</w:t>
      </w:r>
      <w:r>
        <w:rPr>
          <w:sz w:val="28"/>
        </w:rPr>
        <w:t>快速默读课文，了解文章的主要内容。</w:t>
      </w:r>
    </w:p>
    <w:p w:rsidR="0093768A" w:rsidRDefault="0093768A" w:rsidP="0093768A">
      <w:pPr>
        <w:spacing w:line="440" w:lineRule="exact"/>
        <w:rPr>
          <w:sz w:val="28"/>
        </w:rPr>
      </w:pPr>
      <w:r>
        <w:rPr>
          <w:sz w:val="28"/>
        </w:rPr>
        <w:t xml:space="preserve">　　２</w:t>
      </w:r>
      <w:r>
        <w:rPr>
          <w:rFonts w:hint="eastAsia"/>
          <w:sz w:val="28"/>
        </w:rPr>
        <w:t>．</w:t>
      </w:r>
      <w:r>
        <w:rPr>
          <w:sz w:val="28"/>
        </w:rPr>
        <w:t>抓住描写老班长的外貌、动作、语言等重点词句，体会老班长忠于革命、舍己为人的精神。</w:t>
      </w:r>
    </w:p>
    <w:p w:rsidR="0093768A" w:rsidRDefault="0093768A" w:rsidP="0093768A">
      <w:pPr>
        <w:spacing w:line="440" w:lineRule="exact"/>
        <w:rPr>
          <w:sz w:val="28"/>
        </w:rPr>
      </w:pPr>
      <w:r>
        <w:rPr>
          <w:sz w:val="28"/>
        </w:rPr>
        <w:t xml:space="preserve">　　３</w:t>
      </w:r>
      <w:r>
        <w:rPr>
          <w:rFonts w:hint="eastAsia"/>
          <w:sz w:val="28"/>
        </w:rPr>
        <w:t>．</w:t>
      </w:r>
      <w:r>
        <w:rPr>
          <w:sz w:val="28"/>
        </w:rPr>
        <w:t>认识本课１２个生字和新词，理解</w:t>
      </w:r>
      <w:r>
        <w:rPr>
          <w:sz w:val="28"/>
        </w:rPr>
        <w:t>“</w:t>
      </w:r>
      <w:r>
        <w:rPr>
          <w:sz w:val="28"/>
        </w:rPr>
        <w:t>喜出望外、奄奄一息</w:t>
      </w:r>
      <w:r>
        <w:rPr>
          <w:sz w:val="28"/>
        </w:rPr>
        <w:t>”</w:t>
      </w:r>
      <w:r>
        <w:rPr>
          <w:sz w:val="28"/>
        </w:rPr>
        <w:t>等词语的意思，能用自己的话说说对</w:t>
      </w:r>
      <w:r>
        <w:rPr>
          <w:sz w:val="28"/>
        </w:rPr>
        <w:t>“</w:t>
      </w:r>
      <w:r>
        <w:rPr>
          <w:sz w:val="28"/>
        </w:rPr>
        <w:t>金色的鱼钩</w:t>
      </w:r>
      <w:r>
        <w:rPr>
          <w:sz w:val="28"/>
        </w:rPr>
        <w:t>”</w:t>
      </w:r>
      <w:r>
        <w:rPr>
          <w:sz w:val="28"/>
        </w:rPr>
        <w:t>的理解。</w:t>
      </w:r>
    </w:p>
    <w:p w:rsidR="0093768A" w:rsidRDefault="0093768A" w:rsidP="0093768A">
      <w:pPr>
        <w:spacing w:line="440" w:lineRule="exact"/>
        <w:rPr>
          <w:sz w:val="28"/>
        </w:rPr>
      </w:pPr>
      <w:r>
        <w:rPr>
          <w:sz w:val="28"/>
        </w:rPr>
        <w:t xml:space="preserve">　　４</w:t>
      </w:r>
      <w:r>
        <w:rPr>
          <w:rFonts w:hint="eastAsia"/>
          <w:sz w:val="28"/>
        </w:rPr>
        <w:t>．</w:t>
      </w:r>
      <w:r>
        <w:rPr>
          <w:sz w:val="28"/>
        </w:rPr>
        <w:t>学习红军战士团结友爱、顾全大局、勇于献身的崇高品质。</w:t>
      </w:r>
      <w:r>
        <w:rPr>
          <w:rFonts w:ascii="黑体" w:eastAsia="黑体" w:hint="eastAsia"/>
          <w:b/>
          <w:bCs/>
          <w:sz w:val="28"/>
        </w:rPr>
        <w:t>[学习重点]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品读重点语段，</w:t>
      </w:r>
      <w:r>
        <w:rPr>
          <w:rFonts w:hint="eastAsia"/>
          <w:sz w:val="28"/>
          <w:szCs w:val="28"/>
        </w:rPr>
        <w:t>体会文章中蕴含的思想感情</w:t>
      </w:r>
      <w:r>
        <w:rPr>
          <w:sz w:val="28"/>
        </w:rPr>
        <w:t>。</w:t>
      </w:r>
    </w:p>
    <w:p w:rsidR="0093768A" w:rsidRDefault="0093768A" w:rsidP="0093768A">
      <w:pPr>
        <w:spacing w:line="440" w:lineRule="exact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[学习难点]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理解“在这个长满了红锈的鱼钩上，闪烁着灿烂的金色的光芒”这句话的含义。</w:t>
      </w:r>
    </w:p>
    <w:p w:rsidR="0093768A" w:rsidRDefault="0093768A" w:rsidP="0093768A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[媒体运用]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．硬件媒体：计算机</w:t>
      </w:r>
      <w:r>
        <w:rPr>
          <w:sz w:val="28"/>
        </w:rPr>
        <w:t xml:space="preserve">   </w:t>
      </w:r>
      <w:r>
        <w:rPr>
          <w:rFonts w:hint="eastAsia"/>
          <w:sz w:val="28"/>
        </w:rPr>
        <w:t>投影仪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．软件媒体：文字</w:t>
      </w:r>
      <w:r>
        <w:rPr>
          <w:sz w:val="28"/>
        </w:rPr>
        <w:t xml:space="preserve">  </w:t>
      </w:r>
      <w:r>
        <w:rPr>
          <w:rFonts w:hint="eastAsia"/>
          <w:sz w:val="28"/>
        </w:rPr>
        <w:t>画面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图片</w:t>
      </w:r>
    </w:p>
    <w:p w:rsidR="0093768A" w:rsidRDefault="0093768A" w:rsidP="0093768A">
      <w:pPr>
        <w:spacing w:line="440" w:lineRule="exact"/>
        <w:rPr>
          <w:sz w:val="28"/>
        </w:rPr>
      </w:pPr>
      <w:r>
        <w:rPr>
          <w:rFonts w:ascii="黑体" w:eastAsia="黑体" w:hint="eastAsia"/>
          <w:b/>
          <w:bCs/>
          <w:sz w:val="28"/>
        </w:rPr>
        <w:t>[教学时间]</w:t>
      </w:r>
      <w:r>
        <w:rPr>
          <w:rFonts w:ascii="黑体" w:eastAsia="黑体" w:hint="eastAsia"/>
          <w:bCs/>
          <w:sz w:val="28"/>
        </w:rPr>
        <w:t>30分钟</w:t>
      </w:r>
    </w:p>
    <w:p w:rsidR="0093768A" w:rsidRDefault="0093768A" w:rsidP="0093768A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[教学过程预设]</w:t>
      </w:r>
    </w:p>
    <w:p w:rsidR="0093768A" w:rsidRDefault="0093768A" w:rsidP="0093768A">
      <w:pPr>
        <w:spacing w:line="440" w:lineRule="exact"/>
        <w:rPr>
          <w:b/>
          <w:sz w:val="28"/>
        </w:rPr>
      </w:pPr>
      <w:r>
        <w:rPr>
          <w:b/>
          <w:sz w:val="28"/>
        </w:rPr>
        <w:t>一、诗歌导入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>情境渲染</w:t>
      </w:r>
    </w:p>
    <w:p w:rsidR="0093768A" w:rsidRDefault="0093768A" w:rsidP="0093768A">
      <w:pPr>
        <w:spacing w:line="440" w:lineRule="exact"/>
        <w:ind w:firstLineChars="150" w:firstLine="420"/>
        <w:rPr>
          <w:sz w:val="28"/>
          <w:szCs w:val="28"/>
        </w:rPr>
      </w:pPr>
      <w:r>
        <w:rPr>
          <w:sz w:val="28"/>
        </w:rPr>
        <w:t>１</w:t>
      </w:r>
      <w:r>
        <w:rPr>
          <w:rFonts w:hint="eastAsia"/>
          <w:sz w:val="28"/>
        </w:rPr>
        <w:t>．</w:t>
      </w:r>
      <w:r>
        <w:rPr>
          <w:sz w:val="28"/>
        </w:rPr>
        <w:t>背诵毛泽东《七律</w:t>
      </w:r>
      <w:r>
        <w:rPr>
          <w:sz w:val="28"/>
        </w:rPr>
        <w:t>·</w:t>
      </w:r>
      <w:r>
        <w:rPr>
          <w:sz w:val="28"/>
        </w:rPr>
        <w:t>长征》诗</w:t>
      </w:r>
    </w:p>
    <w:p w:rsidR="0093768A" w:rsidRDefault="0093768A" w:rsidP="0093768A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．简介时代背景。</w:t>
      </w:r>
    </w:p>
    <w:p w:rsidR="0093768A" w:rsidRDefault="0093768A" w:rsidP="0093768A">
      <w:pPr>
        <w:spacing w:line="440" w:lineRule="exact"/>
        <w:ind w:firstLineChars="150" w:firstLine="420"/>
        <w:rPr>
          <w:color w:val="0000FF"/>
          <w:sz w:val="28"/>
          <w:szCs w:val="28"/>
        </w:rPr>
      </w:pPr>
      <w:r>
        <w:rPr>
          <w:sz w:val="28"/>
        </w:rPr>
        <w:t>同学们，了解长征吗？谁能说一说自己知道的长征故事</w:t>
      </w:r>
      <w:r>
        <w:rPr>
          <w:rFonts w:hint="eastAsia"/>
          <w:color w:val="0000FF"/>
          <w:sz w:val="28"/>
          <w:szCs w:val="28"/>
        </w:rPr>
        <w:t>？</w:t>
      </w:r>
    </w:p>
    <w:p w:rsidR="0093768A" w:rsidRDefault="0093768A" w:rsidP="0093768A">
      <w:pPr>
        <w:spacing w:line="440" w:lineRule="exact"/>
        <w:rPr>
          <w:b/>
          <w:color w:val="0000FF"/>
          <w:sz w:val="28"/>
          <w:szCs w:val="28"/>
        </w:rPr>
      </w:pPr>
      <w:r>
        <w:rPr>
          <w:b/>
          <w:sz w:val="28"/>
        </w:rPr>
        <w:t>二、整体感知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>领悟情感</w:t>
      </w:r>
    </w:p>
    <w:p w:rsidR="0093768A" w:rsidRDefault="0093768A" w:rsidP="0093768A">
      <w:pPr>
        <w:spacing w:line="440" w:lineRule="exact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．读</w:t>
      </w:r>
      <w:r>
        <w:rPr>
          <w:rFonts w:hint="eastAsia"/>
          <w:sz w:val="28"/>
        </w:rPr>
        <w:t>课题，</w:t>
      </w:r>
      <w:r>
        <w:rPr>
          <w:sz w:val="28"/>
        </w:rPr>
        <w:t>看到这个题目，你有什么问题呢</w:t>
      </w:r>
      <w:r>
        <w:rPr>
          <w:rFonts w:hint="eastAsia"/>
          <w:sz w:val="28"/>
        </w:rPr>
        <w:t>？</w:t>
      </w:r>
    </w:p>
    <w:p w:rsidR="0093768A" w:rsidRDefault="0093768A" w:rsidP="0093768A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</w:t>
      </w:r>
      <w:r>
        <w:rPr>
          <w:sz w:val="28"/>
        </w:rPr>
        <w:t>请同学们带着问题默读课文，注意以下两点</w:t>
      </w:r>
      <w:r>
        <w:rPr>
          <w:rFonts w:hint="eastAsia"/>
          <w:sz w:val="28"/>
        </w:rPr>
        <w:t>：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>
        <w:rPr>
          <w:sz w:val="28"/>
        </w:rPr>
        <w:t>快速度默读课文，注意入眼看得快</w:t>
      </w:r>
      <w:r>
        <w:rPr>
          <w:sz w:val="28"/>
        </w:rPr>
        <w:t>,</w:t>
      </w:r>
      <w:r>
        <w:rPr>
          <w:sz w:val="28"/>
        </w:rPr>
        <w:t>入脑想得快。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>
        <w:rPr>
          <w:sz w:val="28"/>
        </w:rPr>
        <w:t>课文主要讲了一件什么事？课文的题目是</w:t>
      </w:r>
      <w:r>
        <w:rPr>
          <w:sz w:val="28"/>
        </w:rPr>
        <w:t>“</w:t>
      </w:r>
      <w:r>
        <w:rPr>
          <w:sz w:val="28"/>
        </w:rPr>
        <w:t>金色的鱼钩</w:t>
      </w:r>
      <w:r>
        <w:rPr>
          <w:sz w:val="28"/>
        </w:rPr>
        <w:t>”</w:t>
      </w:r>
      <w:r>
        <w:rPr>
          <w:sz w:val="28"/>
        </w:rPr>
        <w:t>，这个鱼钩真的是金色的吗？作者为什么说</w:t>
      </w:r>
      <w:r>
        <w:rPr>
          <w:sz w:val="28"/>
        </w:rPr>
        <w:t>“</w:t>
      </w:r>
      <w:r>
        <w:rPr>
          <w:sz w:val="28"/>
        </w:rPr>
        <w:t>在这个长满了红锈的鱼钩上，闪烁着灿烂的金色的光芒</w:t>
      </w:r>
      <w:r>
        <w:rPr>
          <w:sz w:val="28"/>
        </w:rPr>
        <w:t>”</w:t>
      </w:r>
      <w:r>
        <w:rPr>
          <w:sz w:val="28"/>
        </w:rPr>
        <w:t>？把和题目有关的句子画出来。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、读词语。</w:t>
      </w:r>
    </w:p>
    <w:p w:rsidR="0093768A" w:rsidRDefault="0093768A" w:rsidP="0093768A">
      <w:pPr>
        <w:spacing w:line="440" w:lineRule="exact"/>
        <w:rPr>
          <w:b/>
          <w:sz w:val="28"/>
        </w:rPr>
      </w:pPr>
      <w:r>
        <w:rPr>
          <w:b/>
          <w:sz w:val="28"/>
        </w:rPr>
        <w:t>三、入情入境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>重点赏析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相机引导学生通过读书，顺学而导。</w:t>
      </w:r>
    </w:p>
    <w:p w:rsidR="0093768A" w:rsidRDefault="0093768A" w:rsidP="0093768A">
      <w:pPr>
        <w:spacing w:line="44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．根据学习过程，拟定两条学习主线。</w:t>
      </w:r>
    </w:p>
    <w:p w:rsidR="0093768A" w:rsidRDefault="0093768A" w:rsidP="0093768A">
      <w:pPr>
        <w:spacing w:line="44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）老班长接受了一个什么任务？当时的情况如何？</w:t>
      </w:r>
    </w:p>
    <w:p w:rsidR="0093768A" w:rsidRDefault="0093768A" w:rsidP="0093768A">
      <w:pPr>
        <w:spacing w:line="44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）、以老班长为主线，找出描写他的外貌、神态的句子，并从外貌及神态的变化中体会人物的精神品质。</w:t>
      </w:r>
    </w:p>
    <w:p w:rsidR="0093768A" w:rsidRDefault="0093768A" w:rsidP="0093768A">
      <w:pPr>
        <w:spacing w:line="44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．抓重点语句，理解深刻含义，释疑解难。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1</w:t>
      </w:r>
      <w:r>
        <w:rPr>
          <w:rFonts w:hint="eastAsia"/>
          <w:sz w:val="28"/>
        </w:rPr>
        <w:t>）引导学生读重点段落——第</w:t>
      </w:r>
      <w:r>
        <w:rPr>
          <w:rFonts w:hint="eastAsia"/>
          <w:sz w:val="28"/>
        </w:rPr>
        <w:t>34</w:t>
      </w:r>
      <w:r>
        <w:rPr>
          <w:rFonts w:hint="eastAsia"/>
          <w:sz w:val="28"/>
        </w:rPr>
        <w:t>小节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（</w:t>
      </w:r>
      <w:r>
        <w:rPr>
          <w:sz w:val="28"/>
        </w:rPr>
        <w:t>2</w:t>
      </w:r>
      <w:r>
        <w:rPr>
          <w:rFonts w:hint="eastAsia"/>
          <w:sz w:val="28"/>
        </w:rPr>
        <w:t>）抓住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“在这个长满了红锈的鱼钩上，闪烁着灿烂的金色的光芒</w:t>
      </w:r>
      <w:r>
        <w:rPr>
          <w:rFonts w:hint="eastAsia"/>
          <w:sz w:val="28"/>
        </w:rPr>
        <w:t>!</w:t>
      </w:r>
      <w:r>
        <w:rPr>
          <w:rFonts w:hint="eastAsia"/>
          <w:sz w:val="28"/>
        </w:rPr>
        <w:t>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引导学生思考：</w:t>
      </w:r>
      <w:r>
        <w:rPr>
          <w:rFonts w:hint="eastAsia"/>
          <w:sz w:val="28"/>
        </w:rPr>
        <w:t>为什么说“长满了红锈的鱼钩上，闪烁着金色的光芒？”</w:t>
      </w:r>
    </w:p>
    <w:p w:rsidR="0093768A" w:rsidRDefault="0093768A" w:rsidP="0093768A">
      <w:pPr>
        <w:spacing w:line="440" w:lineRule="exact"/>
        <w:rPr>
          <w:b/>
          <w:sz w:val="28"/>
        </w:rPr>
      </w:pPr>
      <w:r>
        <w:rPr>
          <w:rFonts w:hint="eastAsia"/>
          <w:b/>
          <w:sz w:val="28"/>
        </w:rPr>
        <w:t>四、课文总结</w:t>
      </w:r>
    </w:p>
    <w:p w:rsidR="0093768A" w:rsidRDefault="0093768A" w:rsidP="0093768A">
      <w:pPr>
        <w:spacing w:line="440" w:lineRule="exact"/>
        <w:ind w:firstLineChars="195" w:firstLine="546"/>
        <w:rPr>
          <w:sz w:val="28"/>
        </w:rPr>
      </w:pPr>
      <w:r>
        <w:rPr>
          <w:rFonts w:hint="eastAsia"/>
          <w:sz w:val="28"/>
        </w:rPr>
        <w:t>这篇课文运用了（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外貌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）描写，（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神态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）描写，（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语言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）描写，（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行为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）描写等手法，塑造了（老班长）高大光辉的英雄形象，让我们为老班长（舍己为人）和（忠于革命）的革命精神而深受感动，鼓舞和震撼。</w:t>
      </w:r>
    </w:p>
    <w:p w:rsidR="0093768A" w:rsidRDefault="0093768A" w:rsidP="0093768A">
      <w:pPr>
        <w:spacing w:line="440" w:lineRule="exact"/>
        <w:rPr>
          <w:b/>
          <w:sz w:val="28"/>
        </w:rPr>
      </w:pPr>
      <w:r>
        <w:rPr>
          <w:rFonts w:hint="eastAsia"/>
          <w:b/>
          <w:color w:val="000000"/>
          <w:sz w:val="28"/>
        </w:rPr>
        <w:t>五、深化主题</w:t>
      </w:r>
      <w:r>
        <w:rPr>
          <w:b/>
          <w:color w:val="000000"/>
          <w:sz w:val="28"/>
        </w:rPr>
        <w:t xml:space="preserve">  </w:t>
      </w:r>
      <w:r>
        <w:rPr>
          <w:rFonts w:hint="eastAsia"/>
          <w:b/>
          <w:color w:val="000000"/>
          <w:sz w:val="28"/>
        </w:rPr>
        <w:t>拓展延伸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．虚拟场景：我是小小讲解员。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假如老班长的鱼钩就放在革命烈士纪念馆里展览，而你是这个展馆的讲解员，请你向前来参观的人介绍这金色的鱼钩的故事。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．激励学生</w:t>
      </w:r>
      <w:r>
        <w:rPr>
          <w:rFonts w:hint="eastAsia"/>
          <w:sz w:val="28"/>
        </w:rPr>
        <w:t>。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我们今天的幸福生活是多么地来之不易。请你想一想，我们应该怎样去做呢？</w:t>
      </w:r>
    </w:p>
    <w:p w:rsidR="0093768A" w:rsidRDefault="0093768A" w:rsidP="0093768A">
      <w:pPr>
        <w:numPr>
          <w:ilvl w:val="0"/>
          <w:numId w:val="1"/>
        </w:numPr>
        <w:spacing w:line="440" w:lineRule="exact"/>
        <w:rPr>
          <w:b/>
          <w:sz w:val="28"/>
        </w:rPr>
      </w:pPr>
      <w:r>
        <w:rPr>
          <w:rFonts w:hint="eastAsia"/>
          <w:b/>
          <w:sz w:val="28"/>
        </w:rPr>
        <w:t>音乐结束全课</w:t>
      </w:r>
    </w:p>
    <w:p w:rsidR="0093768A" w:rsidRDefault="0093768A" w:rsidP="0093768A">
      <w:pPr>
        <w:spacing w:line="440" w:lineRule="exact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[课后练习]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扩展阅读。</w:t>
      </w:r>
    </w:p>
    <w:p w:rsidR="0093768A" w:rsidRDefault="0093768A" w:rsidP="0093768A">
      <w:pPr>
        <w:spacing w:line="44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发生在长征中的感人故事还有很多，有兴趣的同学还可以广泛阅读《倔强的小红军》、《丰碑》、《飞夺泸定桥》……</w:t>
      </w:r>
    </w:p>
    <w:p w:rsidR="0093768A" w:rsidRDefault="0093768A" w:rsidP="0093768A">
      <w:pPr>
        <w:pStyle w:val="a7"/>
        <w:spacing w:line="440" w:lineRule="exact"/>
        <w:jc w:val="both"/>
        <w:rPr>
          <w:sz w:val="20"/>
          <w:szCs w:val="20"/>
        </w:rPr>
      </w:pPr>
      <w:r>
        <w:rPr>
          <w:rFonts w:ascii="黑体" w:eastAsia="黑体" w:hint="eastAsia"/>
          <w:b/>
          <w:bCs/>
          <w:sz w:val="28"/>
        </w:rPr>
        <w:t>[板书设计]</w:t>
      </w:r>
      <w:r>
        <w:rPr>
          <w:rFonts w:hint="eastAsia"/>
          <w:sz w:val="20"/>
          <w:szCs w:val="20"/>
        </w:rPr>
        <w:t xml:space="preserve"> </w:t>
      </w:r>
    </w:p>
    <w:p w:rsidR="0093768A" w:rsidRDefault="0093768A" w:rsidP="0093768A">
      <w:pPr>
        <w:pStyle w:val="a7"/>
        <w:spacing w:line="440" w:lineRule="exact"/>
        <w:jc w:val="both"/>
        <w:rPr>
          <w:sz w:val="20"/>
          <w:szCs w:val="20"/>
        </w:rPr>
      </w:pPr>
    </w:p>
    <w:p w:rsidR="0093768A" w:rsidRDefault="0093768A" w:rsidP="0093768A">
      <w:pPr>
        <w:pStyle w:val="a7"/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15、金色的鱼钩</w:t>
      </w:r>
    </w:p>
    <w:p w:rsidR="0093768A" w:rsidRDefault="0093768A" w:rsidP="0093768A">
      <w:pPr>
        <w:spacing w:line="440" w:lineRule="exac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闪烁着灿烂的金色的光芒</w:t>
      </w:r>
      <w:r>
        <w:rPr>
          <w:rFonts w:hint="eastAsia"/>
          <w:sz w:val="28"/>
          <w:szCs w:val="28"/>
        </w:rPr>
        <w:t xml:space="preserve">!  </w:t>
      </w:r>
    </w:p>
    <w:p w:rsidR="0093768A" w:rsidRDefault="0093768A" w:rsidP="0093768A">
      <w:pPr>
        <w:spacing w:line="440" w:lineRule="exact"/>
        <w:ind w:firstLineChars="600" w:firstLine="1680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（象征着老班长崇高的革命精神永垂不朽。）</w:t>
      </w:r>
    </w:p>
    <w:p w:rsidR="0093768A" w:rsidRDefault="00AD19C6" w:rsidP="0093768A">
      <w:pPr>
        <w:spacing w:line="440" w:lineRule="exact"/>
        <w:ind w:firstLineChars="850" w:firstLine="238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alt="       " style="position:absolute;left:0;text-align:left;margin-left:198pt;margin-top:11.4pt;width:18pt;height:116.2pt;z-index:251660288" filled="t">
            <v:textbox>
              <w:txbxContent>
                <w:p w:rsidR="002C7A5D" w:rsidRDefault="002C7A5D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1" type="#_x0000_t87" alt="       " style="position:absolute;left:0;text-align:left;margin-left:90pt;margin-top:11.4pt;width:18pt;height:116.2pt;z-index:251661312" filled="t">
            <v:textbox>
              <w:txbxContent>
                <w:p w:rsidR="002C7A5D" w:rsidRDefault="002C7A5D"/>
              </w:txbxContent>
            </v:textbox>
          </v:shape>
        </w:pict>
      </w:r>
      <w:r w:rsidR="0093768A">
        <w:rPr>
          <w:rFonts w:hint="eastAsia"/>
          <w:sz w:val="28"/>
          <w:szCs w:val="28"/>
        </w:rPr>
        <w:t>肩负重任</w:t>
      </w:r>
      <w:r w:rsidR="0093768A">
        <w:rPr>
          <w:sz w:val="28"/>
          <w:szCs w:val="28"/>
        </w:rPr>
        <w:t xml:space="preserve">                     </w:t>
      </w:r>
    </w:p>
    <w:p w:rsidR="0093768A" w:rsidRDefault="0093768A" w:rsidP="0093768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弯钩钓鱼</w:t>
      </w:r>
    </w:p>
    <w:p w:rsidR="0093768A" w:rsidRDefault="0093768A" w:rsidP="0093768A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钓鱼不吃</w:t>
      </w:r>
      <w:r>
        <w:rPr>
          <w:rFonts w:hint="eastAsia"/>
          <w:sz w:val="28"/>
          <w:szCs w:val="28"/>
        </w:rPr>
        <w:t xml:space="preserve">     </w:t>
      </w:r>
    </w:p>
    <w:p w:rsidR="0093768A" w:rsidRDefault="0093768A" w:rsidP="0093768A">
      <w:pPr>
        <w:spacing w:line="440" w:lineRule="exact"/>
        <w:ind w:left="2380" w:hangingChars="850" w:hanging="23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老班长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安定情绪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忠于革命、忠于党、舍己为人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困难重重</w:t>
      </w:r>
    </w:p>
    <w:p w:rsidR="0093768A" w:rsidRDefault="0093768A" w:rsidP="0093768A">
      <w:pPr>
        <w:spacing w:line="440" w:lineRule="exac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壮烈牺牲</w:t>
      </w:r>
    </w:p>
    <w:p w:rsidR="0093768A" w:rsidRDefault="0093768A" w:rsidP="0093768A">
      <w:pPr>
        <w:spacing w:line="440" w:lineRule="exact"/>
        <w:ind w:left="480"/>
        <w:rPr>
          <w:sz w:val="28"/>
        </w:rPr>
      </w:pPr>
      <w:r>
        <w:rPr>
          <w:sz w:val="28"/>
        </w:rPr>
        <w:t xml:space="preserve">             </w:t>
      </w:r>
    </w:p>
    <w:p w:rsidR="00CC118F" w:rsidRDefault="00AD19C6"/>
    <w:sectPr w:rsidR="00CC118F" w:rsidSect="00392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9D" w:rsidRDefault="004F509D" w:rsidP="0093768A">
      <w:r>
        <w:separator/>
      </w:r>
    </w:p>
  </w:endnote>
  <w:endnote w:type="continuationSeparator" w:id="0">
    <w:p w:rsidR="004F509D" w:rsidRDefault="004F509D" w:rsidP="0093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C6" w:rsidRDefault="00AD19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C6" w:rsidRPr="00AD19C6" w:rsidRDefault="00AD19C6" w:rsidP="00AD19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C6" w:rsidRDefault="00AD19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9D" w:rsidRDefault="004F509D" w:rsidP="0093768A">
      <w:r>
        <w:separator/>
      </w:r>
    </w:p>
  </w:footnote>
  <w:footnote w:type="continuationSeparator" w:id="0">
    <w:p w:rsidR="004F509D" w:rsidRDefault="004F509D" w:rsidP="0093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C6" w:rsidRDefault="00AD19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C6" w:rsidRPr="00AD19C6" w:rsidRDefault="00AD19C6" w:rsidP="00AD19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C6" w:rsidRDefault="00AD19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F6049"/>
    <w:multiLevelType w:val="hybridMultilevel"/>
    <w:tmpl w:val="7F52EA78"/>
    <w:lvl w:ilvl="0" w:tplc="5BFE94AE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68A"/>
    <w:rsid w:val="00206146"/>
    <w:rsid w:val="002C7A5D"/>
    <w:rsid w:val="003927B8"/>
    <w:rsid w:val="004F509D"/>
    <w:rsid w:val="00520FB8"/>
    <w:rsid w:val="00837913"/>
    <w:rsid w:val="0093768A"/>
    <w:rsid w:val="00A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376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76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7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768A"/>
    <w:rPr>
      <w:sz w:val="18"/>
      <w:szCs w:val="18"/>
    </w:rPr>
  </w:style>
  <w:style w:type="paragraph" w:styleId="a7">
    <w:name w:val="Normal (Web)"/>
    <w:basedOn w:val="a"/>
    <w:semiHidden/>
    <w:rsid w:val="009376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1098</Characters>
  <DocSecurity>0</DocSecurity>
  <Lines>70</Lines>
  <Paragraphs>52</Paragraphs>
  <ScaleCrop>false</ScaleCrop>
  <Manager/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2016-05-19T08:31:00Z</dcterms:created>
  <dcterms:modified xsi:type="dcterms:W3CDTF">2016-05-19T08:31:00Z</dcterms:modified>
</cp:coreProperties>
</file>